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FED" w:rsidRPr="00B71FB2" w:rsidRDefault="00BA2FED" w:rsidP="00BA2FE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B71FB2">
        <w:rPr>
          <w:rFonts w:ascii="Arial" w:hAnsi="Arial" w:cs="Arial"/>
          <w:sz w:val="24"/>
          <w:szCs w:val="24"/>
        </w:rPr>
        <w:t>А Д М И Н И С Т Р А Ц И Я</w:t>
      </w:r>
    </w:p>
    <w:p w:rsidR="00BA2FED" w:rsidRPr="00B71FB2" w:rsidRDefault="00BA2FED" w:rsidP="00BA2FE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BA2FED" w:rsidRPr="00B71FB2" w:rsidRDefault="00BA2FED" w:rsidP="00BA2FE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BA2FED" w:rsidRPr="00B71FB2" w:rsidRDefault="00BA2FED" w:rsidP="00BA2FE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BA2FED" w:rsidRPr="00B71FB2" w:rsidRDefault="00BA2FED" w:rsidP="00BA2FED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П О С Т А Н О В Л Е Н И Е</w:t>
      </w:r>
    </w:p>
    <w:p w:rsidR="00BA2FED" w:rsidRPr="00B71FB2" w:rsidRDefault="00BA2FED" w:rsidP="00BA2FE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A2FED" w:rsidRPr="00B71FB2" w:rsidRDefault="00BA2FED" w:rsidP="00BA2FE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71FB2">
        <w:rPr>
          <w:rFonts w:ascii="Arial" w:eastAsia="Times New Roman" w:hAnsi="Arial" w:cs="Arial"/>
          <w:sz w:val="24"/>
          <w:szCs w:val="24"/>
          <w:lang w:eastAsia="ar-SA"/>
        </w:rPr>
        <w:t>от 15.09.2025г. №760</w:t>
      </w:r>
    </w:p>
    <w:p w:rsidR="00BA2FED" w:rsidRPr="00B71FB2" w:rsidRDefault="00BA2FED" w:rsidP="00BA2F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BA2FED" w:rsidRPr="00B71FB2" w:rsidRDefault="00BA2FED" w:rsidP="00BA2F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BA2FED" w:rsidRPr="00B71FB2" w:rsidRDefault="00BA2FED" w:rsidP="00BA2F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от 09.11.2021 № 852</w:t>
      </w:r>
    </w:p>
    <w:p w:rsidR="00BA2FED" w:rsidRPr="00B71FB2" w:rsidRDefault="00BA2FED" w:rsidP="00BA2F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«Об утверждении административного </w:t>
      </w:r>
    </w:p>
    <w:p w:rsidR="00BA2FED" w:rsidRPr="00B71FB2" w:rsidRDefault="00BA2FED" w:rsidP="00BA2F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регламента по предоставлению </w:t>
      </w:r>
    </w:p>
    <w:p w:rsidR="00BA2FED" w:rsidRPr="00B71FB2" w:rsidRDefault="00BA2FED" w:rsidP="00BA2FE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муниципальной услуги «Продажа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без проведения торгов»</w:t>
      </w:r>
    </w:p>
    <w:p w:rsidR="00BA2FED" w:rsidRPr="00B71FB2" w:rsidRDefault="00BA2FED" w:rsidP="00BA2FE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BA2FED" w:rsidRPr="00B71FB2" w:rsidRDefault="00BA2FED" w:rsidP="00BA2FED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В соответствии с федеральными законами от 06.10.2003 № 131-ФЗ                   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02.11.2024№ 1483 «О внесении изменений в постановление Правительства Российской Федерации от 9 апреля 2022 № 629» и </w:t>
      </w:r>
      <w:proofErr w:type="spellStart"/>
      <w:r w:rsidRPr="00B71FB2">
        <w:rPr>
          <w:rFonts w:ascii="Arial" w:hAnsi="Arial" w:cs="Arial"/>
          <w:sz w:val="24"/>
          <w:szCs w:val="24"/>
        </w:rPr>
        <w:t>Уставом</w:t>
      </w:r>
      <w:r w:rsidRPr="00B71FB2">
        <w:rPr>
          <w:rFonts w:ascii="Arial" w:hAnsi="Arial" w:cs="Arial"/>
          <w:kern w:val="2"/>
          <w:sz w:val="24"/>
          <w:szCs w:val="24"/>
        </w:rPr>
        <w:t>Ольховского</w:t>
      </w:r>
      <w:proofErr w:type="spellEnd"/>
      <w:r w:rsidRPr="00B71FB2">
        <w:rPr>
          <w:rFonts w:ascii="Arial" w:hAnsi="Arial" w:cs="Arial"/>
          <w:kern w:val="2"/>
          <w:sz w:val="24"/>
          <w:szCs w:val="24"/>
        </w:rPr>
        <w:t xml:space="preserve"> муниципального района Волгоградской области, администрация Ольховского района Волгоградской области</w:t>
      </w:r>
    </w:p>
    <w:p w:rsidR="00BA2FED" w:rsidRPr="00B71FB2" w:rsidRDefault="00BA2FED" w:rsidP="00BA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ПОСТАНОВЛЯЕТ:</w:t>
      </w:r>
    </w:p>
    <w:p w:rsidR="00BA2FED" w:rsidRPr="00B71FB2" w:rsidRDefault="00BA2FED" w:rsidP="00BA2FED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«Продажа земельных участков, находящихся в муниципальной собственности Ольховского муниципального района Волгоградской области, и земельных участков, государственная собственность на которые не разграничена, расположенных на территории Ольховского муниципального района Волгоградской области, без проведения торгов»,  утвержденный постановлением Администрации Ольховского муниципального района Волгоградской области от 09.11.2021 № 852, следующие изменения: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1) абзац девятый пункта 1.2 изложить в следующей редакции: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«- земельного участка, предназначенного для ведения личного подсобного хозяйства, ведения гражданами садоводства или огородничества для собственных нужд и предоставленных в аренду гражданину, при условии отсутствия у уполномоченного органа, предусмотренного статьей 39.2 ЗК РФ, информации о выявленных в рамках государственного земельного надзора и </w:t>
      </w:r>
      <w:proofErr w:type="spellStart"/>
      <w:r w:rsidRPr="00B71FB2">
        <w:rPr>
          <w:rFonts w:ascii="Arial" w:hAnsi="Arial" w:cs="Arial"/>
          <w:sz w:val="24"/>
          <w:szCs w:val="24"/>
        </w:rPr>
        <w:t>неустраненных</w:t>
      </w:r>
      <w:proofErr w:type="spellEnd"/>
      <w:r w:rsidRPr="00B71FB2">
        <w:rPr>
          <w:rFonts w:ascii="Arial" w:hAnsi="Arial" w:cs="Arial"/>
          <w:sz w:val="24"/>
          <w:szCs w:val="24"/>
        </w:rPr>
        <w:t xml:space="preserve"> нарушениях законодательства Российской Федерации при использовании такого земельного участка, а также при наличии в установленных правилами землепользования и застройки градостроительных регламентах испрашиваемого вида разрешенного использования земельного участка применительно к территориальной зоне, в границе которой расположен земельный участок (согласно п.п. «а» п. 1 постановления Правительства Российской Федерации от 09.04.2022 № 629 «Об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платы» предоставление земельного участка в собственность за плату без проведения </w:t>
      </w:r>
      <w:r w:rsidRPr="00B71FB2">
        <w:rPr>
          <w:rFonts w:ascii="Arial" w:hAnsi="Arial" w:cs="Arial"/>
          <w:sz w:val="24"/>
          <w:szCs w:val="24"/>
        </w:rPr>
        <w:lastRenderedPageBreak/>
        <w:t>торгов допускается по данному основанию в 2022 - 2024 годах);»;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2) пункт 2.5 изложить в следующей редакции: 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«2.5. Правовые основания для предоставления услуги.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информационно-телекоммуникационной сети «Интернет», а также на Едином портале государственных и муниципальных услуг.»; 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3) пункт 2.12 изложить в следующей редакции: 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«2.12. Максимальный срок ожидания в очереди при подаче заявления и при получении результата предоставления муниципальной услуги в случае обращения заявителя непосредственно в уполномоченный орган или МФЦ составляет 15 минут.»;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4) пункт 2.14 после слова «документов» дополнить словами «и (или) информации»;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5) разделы 4, 5 исключить.</w:t>
      </w:r>
    </w:p>
    <w:p w:rsidR="00BA2FED" w:rsidRPr="00B71FB2" w:rsidRDefault="00BA2FED" w:rsidP="00BA2FE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Никонова В.С.</w:t>
      </w:r>
    </w:p>
    <w:p w:rsidR="00BA2FED" w:rsidRPr="00B71FB2" w:rsidRDefault="00BA2FED" w:rsidP="00BA2FED">
      <w:pPr>
        <w:pStyle w:val="a3"/>
        <w:spacing w:after="0" w:line="240" w:lineRule="auto"/>
        <w:ind w:left="0" w:firstLine="426"/>
        <w:contextualSpacing w:val="0"/>
        <w:rPr>
          <w:rFonts w:ascii="Arial" w:hAnsi="Arial" w:cs="Arial"/>
          <w:color w:val="000000"/>
          <w:sz w:val="24"/>
          <w:szCs w:val="24"/>
          <w:lang w:bidi="ru-RU"/>
        </w:rPr>
      </w:pPr>
      <w:r w:rsidRPr="00B71FB2">
        <w:rPr>
          <w:rFonts w:ascii="Arial" w:hAnsi="Arial" w:cs="Arial"/>
          <w:color w:val="000000" w:themeColor="text1"/>
          <w:sz w:val="24"/>
          <w:szCs w:val="24"/>
        </w:rPr>
        <w:t>4.</w:t>
      </w:r>
      <w:r w:rsidRPr="00B71FB2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BA2FED" w:rsidRPr="00B71FB2" w:rsidRDefault="00BA2FED" w:rsidP="00BA2FED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BA2FED" w:rsidRPr="00B71FB2" w:rsidRDefault="00BA2FED" w:rsidP="00BA2FED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BA2FED" w:rsidRPr="00B71FB2" w:rsidRDefault="00BA2FED" w:rsidP="00BA2FED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BA2FED" w:rsidRPr="00B71FB2" w:rsidRDefault="00BA2FED" w:rsidP="00BA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BA2FED" w:rsidRPr="00B71FB2" w:rsidRDefault="00BA2FED" w:rsidP="00BA2F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1FB2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       А.В. Солонин </w:t>
      </w:r>
    </w:p>
    <w:bookmarkEnd w:id="0"/>
    <w:p w:rsidR="00B07353" w:rsidRPr="00B71FB2" w:rsidRDefault="00B07353" w:rsidP="00885D3E">
      <w:pPr>
        <w:rPr>
          <w:rFonts w:ascii="Arial" w:hAnsi="Arial" w:cs="Arial"/>
          <w:sz w:val="24"/>
          <w:szCs w:val="24"/>
        </w:rPr>
      </w:pPr>
    </w:p>
    <w:sectPr w:rsidR="00B07353" w:rsidRPr="00B71FB2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50036B"/>
    <w:rsid w:val="00885D3E"/>
    <w:rsid w:val="00966CEB"/>
    <w:rsid w:val="00B07353"/>
    <w:rsid w:val="00B71FB2"/>
    <w:rsid w:val="00BA2FED"/>
    <w:rsid w:val="00D22EFA"/>
    <w:rsid w:val="00EB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110E3-96B5-422D-917B-E52629C55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2025-09-19T06:34:00Z</dcterms:created>
  <dcterms:modified xsi:type="dcterms:W3CDTF">2025-10-01T10:23:00Z</dcterms:modified>
</cp:coreProperties>
</file>